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F70" w:rsidRPr="00350F70" w:rsidRDefault="00350F70" w:rsidP="00350F70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hr-HR"/>
        </w:rPr>
      </w:pPr>
      <w:r w:rsidRPr="00350F70">
        <w:rPr>
          <w:rFonts w:ascii="Calibri" w:eastAsia="Times New Roman" w:hAnsi="Calibri" w:cs="Calibri"/>
          <w:color w:val="000000"/>
          <w:lang w:eastAsia="hr-HR"/>
        </w:rPr>
        <w:t>ETNOGRAFSKI MUZEJ ISTRE – MUSEO ETNOGRAFICO DELL'ISTRIA</w:t>
      </w:r>
    </w:p>
    <w:p w:rsidR="00350F70" w:rsidRPr="00350F70" w:rsidRDefault="00350F70" w:rsidP="00350F70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hr-HR"/>
        </w:rPr>
      </w:pPr>
      <w:r w:rsidRPr="00350F70">
        <w:rPr>
          <w:rFonts w:ascii="Calibri" w:eastAsia="Times New Roman" w:hAnsi="Calibri" w:cs="Calibri"/>
          <w:color w:val="000000"/>
          <w:lang w:eastAsia="hr-HR"/>
        </w:rPr>
        <w:t>TRG ISTARSKOG RAZVODA 1275. BR. 1</w:t>
      </w:r>
    </w:p>
    <w:p w:rsidR="00350F70" w:rsidRPr="00350F70" w:rsidRDefault="00350F70" w:rsidP="00350F70">
      <w:pPr>
        <w:spacing w:after="0" w:line="240" w:lineRule="auto"/>
        <w:jc w:val="both"/>
        <w:rPr>
          <w:rFonts w:ascii="Calibri" w:eastAsia="Times New Roman" w:hAnsi="Calibri" w:cs="Calibri"/>
          <w:color w:val="000000"/>
          <w:lang w:eastAsia="hr-HR"/>
        </w:rPr>
      </w:pPr>
      <w:r w:rsidRPr="00350F70">
        <w:rPr>
          <w:rFonts w:ascii="Calibri" w:eastAsia="Times New Roman" w:hAnsi="Calibri" w:cs="Calibri"/>
          <w:color w:val="000000"/>
          <w:lang w:eastAsia="hr-HR"/>
        </w:rPr>
        <w:t>52000 PAZIN</w:t>
      </w:r>
    </w:p>
    <w:p w:rsidR="00350F70" w:rsidRPr="00350F70" w:rsidRDefault="00350F70" w:rsidP="00AA748F">
      <w:pPr>
        <w:spacing w:after="0" w:line="240" w:lineRule="auto"/>
        <w:jc w:val="both"/>
        <w:rPr>
          <w:rFonts w:ascii="Calibri" w:eastAsia="Times New Roman" w:hAnsi="Calibri" w:cs="Times New Roman"/>
        </w:rPr>
      </w:pPr>
      <w:r w:rsidRPr="00350F70">
        <w:rPr>
          <w:rFonts w:ascii="Calibri" w:eastAsia="Times New Roman" w:hAnsi="Calibri" w:cs="Calibri"/>
          <w:color w:val="000000"/>
          <w:lang w:eastAsia="hr-HR"/>
        </w:rPr>
        <w:t xml:space="preserve">KLASA:  025-04/25-01/04 </w:t>
      </w:r>
    </w:p>
    <w:p w:rsidR="00350F70" w:rsidRPr="00350F70" w:rsidRDefault="00350F70" w:rsidP="00350F70">
      <w:pPr>
        <w:spacing w:after="0" w:line="240" w:lineRule="auto"/>
        <w:rPr>
          <w:rFonts w:ascii="Calibri" w:eastAsia="Times New Roman" w:hAnsi="Calibri" w:cs="Calibri"/>
          <w:color w:val="000000"/>
          <w:lang w:eastAsia="hr-HR"/>
        </w:rPr>
      </w:pPr>
      <w:r w:rsidRPr="00350F70">
        <w:rPr>
          <w:rFonts w:ascii="Calibri" w:eastAsia="Times New Roman" w:hAnsi="Calibri" w:cs="Calibri"/>
          <w:color w:val="000000"/>
          <w:lang w:eastAsia="hr-HR"/>
        </w:rPr>
        <w:t>URBROJ: 2163-59/2-25-10</w:t>
      </w:r>
    </w:p>
    <w:p w:rsidR="00350F70" w:rsidRPr="00350F70" w:rsidRDefault="00350F70" w:rsidP="00350F70">
      <w:pPr>
        <w:spacing w:after="0" w:line="240" w:lineRule="auto"/>
        <w:rPr>
          <w:rFonts w:ascii="Calibri" w:eastAsia="Times New Roman" w:hAnsi="Calibri" w:cs="Calibri"/>
          <w:color w:val="000000"/>
          <w:lang w:eastAsia="hr-HR"/>
        </w:rPr>
      </w:pPr>
      <w:r w:rsidRPr="00350F70">
        <w:rPr>
          <w:rFonts w:ascii="Calibri" w:eastAsia="Times New Roman" w:hAnsi="Calibri" w:cs="Calibri"/>
          <w:color w:val="000000"/>
          <w:lang w:eastAsia="hr-HR"/>
        </w:rPr>
        <w:t>Pazin</w:t>
      </w:r>
      <w:r w:rsidRPr="00350F70">
        <w:rPr>
          <w:rFonts w:ascii="Calibri" w:eastAsia="Times New Roman" w:hAnsi="Calibri" w:cs="Calibri"/>
          <w:lang w:eastAsia="hr-HR"/>
        </w:rPr>
        <w:t xml:space="preserve">, </w:t>
      </w:r>
      <w:r w:rsidRPr="00350F70">
        <w:rPr>
          <w:rFonts w:ascii="Calibri" w:eastAsia="Times New Roman" w:hAnsi="Calibri" w:cs="Calibri"/>
          <w:color w:val="000000"/>
          <w:lang w:eastAsia="hr-HR"/>
        </w:rPr>
        <w:t>25.07.2025.</w:t>
      </w:r>
    </w:p>
    <w:p w:rsidR="00350F70" w:rsidRDefault="00350F70" w:rsidP="00350F70"/>
    <w:p w:rsidR="00350F70" w:rsidRDefault="00350F70" w:rsidP="00350F70">
      <w:r>
        <w:t xml:space="preserve">Temeljem odredbi članka 81. – 86. Zakona o proračunu («Narodne novine» 144/21), Pravilnika o polugodišnjem i godišnjem izvještaju o izvršenju proračuna (NN 85/23) i članka 33. Statuta Etnografskog muzeja Istre – Museo </w:t>
      </w:r>
      <w:proofErr w:type="spellStart"/>
      <w:r>
        <w:t>etnografico</w:t>
      </w:r>
      <w:proofErr w:type="spellEnd"/>
      <w:r>
        <w:t xml:space="preserve"> </w:t>
      </w:r>
      <w:proofErr w:type="spellStart"/>
      <w:r>
        <w:t>dell'Istria</w:t>
      </w:r>
      <w:proofErr w:type="spellEnd"/>
      <w:r>
        <w:t xml:space="preserve">, Upravno vijeće Etnografskog muzeja Istre – Museo </w:t>
      </w:r>
      <w:proofErr w:type="spellStart"/>
      <w:r>
        <w:t>etnografico</w:t>
      </w:r>
      <w:proofErr w:type="spellEnd"/>
      <w:r>
        <w:t xml:space="preserve"> </w:t>
      </w:r>
      <w:proofErr w:type="spellStart"/>
      <w:r>
        <w:t>dell'Istria</w:t>
      </w:r>
      <w:proofErr w:type="spellEnd"/>
      <w:r>
        <w:t xml:space="preserve"> na prijedlog ravnateljice </w:t>
      </w:r>
      <w:r w:rsidRPr="00350F70">
        <w:t xml:space="preserve">Etnografskog muzeja Istre – Museo </w:t>
      </w:r>
      <w:proofErr w:type="spellStart"/>
      <w:r w:rsidRPr="00350F70">
        <w:t>etnografico</w:t>
      </w:r>
      <w:proofErr w:type="spellEnd"/>
      <w:r w:rsidRPr="00350F70">
        <w:t xml:space="preserve"> </w:t>
      </w:r>
      <w:proofErr w:type="spellStart"/>
      <w:r w:rsidRPr="00350F70">
        <w:t>dell'Istria</w:t>
      </w:r>
      <w:proofErr w:type="spellEnd"/>
      <w:r w:rsidRPr="00350F70">
        <w:t xml:space="preserve"> </w:t>
      </w:r>
      <w:r>
        <w:t xml:space="preserve">dana 25. srpnja 2025. </w:t>
      </w:r>
      <w:r w:rsidR="00B864B3">
        <w:t>donosi</w:t>
      </w:r>
    </w:p>
    <w:p w:rsidR="00350F70" w:rsidRPr="00350F70" w:rsidRDefault="00350F70" w:rsidP="00B864B3">
      <w:pPr>
        <w:spacing w:after="0"/>
        <w:jc w:val="center"/>
        <w:rPr>
          <w:b/>
        </w:rPr>
      </w:pPr>
      <w:r w:rsidRPr="00350F70">
        <w:rPr>
          <w:b/>
        </w:rPr>
        <w:t>ODLUKU O USVAJANJU</w:t>
      </w:r>
    </w:p>
    <w:p w:rsidR="00350F70" w:rsidRDefault="00350F70" w:rsidP="00B864B3">
      <w:pPr>
        <w:spacing w:after="0"/>
        <w:jc w:val="center"/>
        <w:rPr>
          <w:b/>
        </w:rPr>
      </w:pPr>
      <w:r w:rsidRPr="00350F70">
        <w:rPr>
          <w:b/>
        </w:rPr>
        <w:t>POLUGODIŠNJEG IZVJEŠĆA O IZVRŠENJU FINANCIJSKOG PLANA ETNOGRAFSKOG MUZEJA ISTRE / MUSEO ETNOGRAFICO DELL'ISTRIA ZA 202</w:t>
      </w:r>
      <w:r>
        <w:rPr>
          <w:b/>
        </w:rPr>
        <w:t>5. GODINU</w:t>
      </w:r>
    </w:p>
    <w:p w:rsidR="00B864B3" w:rsidRPr="00350F70" w:rsidRDefault="00B864B3" w:rsidP="00B864B3">
      <w:pPr>
        <w:spacing w:after="0"/>
        <w:jc w:val="center"/>
        <w:rPr>
          <w:b/>
        </w:rPr>
      </w:pPr>
    </w:p>
    <w:p w:rsidR="00350F70" w:rsidRPr="00B864B3" w:rsidRDefault="00350F70" w:rsidP="00B864B3">
      <w:pPr>
        <w:spacing w:after="0"/>
        <w:jc w:val="center"/>
        <w:rPr>
          <w:b/>
        </w:rPr>
      </w:pPr>
      <w:r w:rsidRPr="00B864B3">
        <w:rPr>
          <w:b/>
        </w:rPr>
        <w:t>Članak 1.</w:t>
      </w:r>
    </w:p>
    <w:p w:rsidR="00B864B3" w:rsidRDefault="00350F70" w:rsidP="00B864B3">
      <w:pPr>
        <w:spacing w:after="0"/>
      </w:pPr>
      <w:r>
        <w:t xml:space="preserve">Predmet ove Odluke je usvajanje Polugodišnjeg izvješća o izvršenju Financijskog plana Etnografskog muzeja Istre – Museo </w:t>
      </w:r>
      <w:proofErr w:type="spellStart"/>
      <w:r>
        <w:t>etnografico</w:t>
      </w:r>
      <w:proofErr w:type="spellEnd"/>
      <w:r>
        <w:t xml:space="preserve"> </w:t>
      </w:r>
      <w:proofErr w:type="spellStart"/>
      <w:r>
        <w:t>dell'Istria</w:t>
      </w:r>
      <w:proofErr w:type="spellEnd"/>
      <w:r>
        <w:t xml:space="preserve"> za 2025</w:t>
      </w:r>
      <w:r w:rsidR="00B864B3">
        <w:t>. godinu.</w:t>
      </w:r>
    </w:p>
    <w:p w:rsidR="00350F70" w:rsidRDefault="00350F70" w:rsidP="00B864B3">
      <w:pPr>
        <w:spacing w:after="0"/>
      </w:pPr>
      <w:r>
        <w:t>Planirana vrijednost financijskog plana za 2025. godinu u iznosu 639.720,37 eura.</w:t>
      </w:r>
    </w:p>
    <w:p w:rsidR="00350F70" w:rsidRDefault="00350F70" w:rsidP="00B864B3">
      <w:pPr>
        <w:spacing w:after="0"/>
      </w:pPr>
      <w:r>
        <w:t xml:space="preserve">Prihodi za razdoblje od 01.01.-30.06.2025. ostvareni su u iznosu od 217.408,38 eura odnosno 37% od plana. Raspoređena sredstva (rashodi) za razdoblje od 01.01.-30.06.2025. </w:t>
      </w:r>
      <w:r w:rsidR="00BF7BD6">
        <w:t>izvršeni</w:t>
      </w:r>
      <w:r>
        <w:t xml:space="preserve"> su u iznosu od 239.489,10 eura odnosno 37,44% od plana</w:t>
      </w:r>
      <w:r w:rsidR="00BF3E17">
        <w:t>.</w:t>
      </w:r>
      <w:r>
        <w:t xml:space="preserve"> </w:t>
      </w:r>
      <w:r w:rsidR="00BF3E17">
        <w:t>V</w:t>
      </w:r>
      <w:r>
        <w:t xml:space="preserve">išak </w:t>
      </w:r>
      <w:bookmarkStart w:id="0" w:name="_GoBack"/>
      <w:bookmarkEnd w:id="0"/>
      <w:r w:rsidR="00BF3E17">
        <w:t xml:space="preserve">prethodne godine </w:t>
      </w:r>
      <w:r>
        <w:t>koji se rasporedio za pokriće razlike prihoda i rashoda, primitaka i izdataka iznosi 18.003,23 eura.</w:t>
      </w:r>
    </w:p>
    <w:p w:rsidR="00350F70" w:rsidRPr="00B864B3" w:rsidRDefault="00350F70" w:rsidP="00B864B3">
      <w:pPr>
        <w:spacing w:after="0"/>
        <w:jc w:val="center"/>
        <w:rPr>
          <w:b/>
        </w:rPr>
      </w:pPr>
      <w:r w:rsidRPr="00B864B3">
        <w:rPr>
          <w:b/>
        </w:rPr>
        <w:t>Članak 2.</w:t>
      </w:r>
    </w:p>
    <w:p w:rsidR="00350F70" w:rsidRDefault="00350F70" w:rsidP="00B864B3">
      <w:pPr>
        <w:spacing w:after="0"/>
      </w:pPr>
      <w:r>
        <w:t xml:space="preserve">Polugodišnje izvješće o izvršenju Financijskog plana Etnografskog muzeja Istre – Museo </w:t>
      </w:r>
      <w:proofErr w:type="spellStart"/>
      <w:r>
        <w:t>etnografico</w:t>
      </w:r>
      <w:proofErr w:type="spellEnd"/>
      <w:r>
        <w:t xml:space="preserve"> </w:t>
      </w:r>
      <w:proofErr w:type="spellStart"/>
      <w:r>
        <w:t>dell'Istria</w:t>
      </w:r>
      <w:proofErr w:type="spellEnd"/>
      <w:r>
        <w:t xml:space="preserve"> za 2025. godinu sastoji se od Općeg i Posebnog dijela, Obrazloženja izvršenja financijskog plana, Posebnih izvještaja koji su: Izvještaj o zaduživanju na domaćem i stranom tržištu novca i kapitala,  Izvještaj o danim jamstvima i plaćanjima po protestnim jamstvima.</w:t>
      </w:r>
    </w:p>
    <w:p w:rsidR="00B864B3" w:rsidRDefault="00350F70" w:rsidP="00B864B3">
      <w:pPr>
        <w:spacing w:after="0"/>
      </w:pPr>
      <w:r>
        <w:t xml:space="preserve">Izvješće o izvršenju Financijskog plana Etnografskog muzeja Istre – Museo </w:t>
      </w:r>
      <w:proofErr w:type="spellStart"/>
      <w:r>
        <w:t>etnografico</w:t>
      </w:r>
      <w:proofErr w:type="spellEnd"/>
      <w:r>
        <w:t xml:space="preserve"> </w:t>
      </w:r>
      <w:proofErr w:type="spellStart"/>
      <w:r>
        <w:t>dell'Istria</w:t>
      </w:r>
      <w:proofErr w:type="spellEnd"/>
      <w:r>
        <w:t xml:space="preserve"> za navedeno obračunsko razdoblje sa svim navedenim dijelovima nalazi se u nastavku ove</w:t>
      </w:r>
      <w:r w:rsidR="00B864B3">
        <w:t xml:space="preserve"> Odluke i njen je sastavni dio.</w:t>
      </w:r>
    </w:p>
    <w:p w:rsidR="00350F70" w:rsidRPr="00B864B3" w:rsidRDefault="00350F70" w:rsidP="00B864B3">
      <w:pPr>
        <w:spacing w:after="0"/>
        <w:jc w:val="center"/>
        <w:rPr>
          <w:b/>
        </w:rPr>
      </w:pPr>
      <w:r w:rsidRPr="00B864B3">
        <w:rPr>
          <w:b/>
        </w:rPr>
        <w:t>Članak 3.</w:t>
      </w:r>
    </w:p>
    <w:p w:rsidR="006976E6" w:rsidRDefault="00350F70" w:rsidP="00B864B3">
      <w:pPr>
        <w:spacing w:after="0"/>
      </w:pPr>
      <w:r>
        <w:t xml:space="preserve">Upravno vijeće Etnografskog muzeja Istre – Museo </w:t>
      </w:r>
      <w:proofErr w:type="spellStart"/>
      <w:r>
        <w:t>etnografico</w:t>
      </w:r>
      <w:proofErr w:type="spellEnd"/>
      <w:r>
        <w:t xml:space="preserve"> </w:t>
      </w:r>
      <w:proofErr w:type="spellStart"/>
      <w:r>
        <w:t>dell'Istria</w:t>
      </w:r>
      <w:proofErr w:type="spellEnd"/>
      <w:r>
        <w:t xml:space="preserve"> donosi Odluku o usvajanju Polugodišnjeg izvješća o izvršenju Financijskog plana Etnografskog muzeja Istre – Museo </w:t>
      </w:r>
      <w:proofErr w:type="spellStart"/>
      <w:r>
        <w:t>etnografico</w:t>
      </w:r>
      <w:proofErr w:type="spellEnd"/>
      <w:r>
        <w:t xml:space="preserve"> </w:t>
      </w:r>
      <w:proofErr w:type="spellStart"/>
      <w:r>
        <w:t>dell'Istria</w:t>
      </w:r>
      <w:proofErr w:type="spellEnd"/>
      <w:r>
        <w:t xml:space="preserve"> za 202</w:t>
      </w:r>
      <w:r w:rsidR="006C0C2D">
        <w:t>5</w:t>
      </w:r>
      <w:r>
        <w:t xml:space="preserve">. godinu., </w:t>
      </w:r>
      <w:r w:rsidR="006C0C2D">
        <w:t>KLASA:  400-04/25-01/01, URBROJ: 2163-59/2-25-3</w:t>
      </w:r>
      <w:r>
        <w:t>, sukladno članku 1. ove Odluke.</w:t>
      </w:r>
    </w:p>
    <w:p w:rsidR="00350F70" w:rsidRPr="00B864B3" w:rsidRDefault="00350F70" w:rsidP="00B864B3">
      <w:pPr>
        <w:spacing w:after="0"/>
        <w:jc w:val="center"/>
        <w:rPr>
          <w:b/>
        </w:rPr>
      </w:pPr>
      <w:r w:rsidRPr="00B864B3">
        <w:rPr>
          <w:b/>
        </w:rPr>
        <w:t>Članak 4.</w:t>
      </w:r>
    </w:p>
    <w:p w:rsidR="00350F70" w:rsidRDefault="00526D75" w:rsidP="00B864B3">
      <w:pPr>
        <w:spacing w:after="0"/>
      </w:pPr>
      <w:r w:rsidRPr="00526D75">
        <w:t>Ova odluka stupa na snagu s danom donošenja.</w:t>
      </w:r>
    </w:p>
    <w:p w:rsidR="00350F70" w:rsidRDefault="00350F70" w:rsidP="00350F70"/>
    <w:p w:rsidR="00350F70" w:rsidRDefault="00350F70" w:rsidP="006976E6">
      <w:pPr>
        <w:spacing w:after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>Predsjednik Upravnog vijeća</w:t>
      </w:r>
    </w:p>
    <w:p w:rsidR="00350F70" w:rsidRDefault="00350F70" w:rsidP="006976E6">
      <w:pPr>
        <w:spacing w:after="0"/>
        <w:jc w:val="right"/>
      </w:pPr>
      <w:r>
        <w:tab/>
      </w:r>
      <w:r>
        <w:tab/>
      </w:r>
      <w:r>
        <w:tab/>
      </w:r>
      <w:r>
        <w:tab/>
        <w:t xml:space="preserve">Etnografskog muzeja Istre – Museo </w:t>
      </w:r>
      <w:proofErr w:type="spellStart"/>
      <w:r>
        <w:t>etnografico</w:t>
      </w:r>
      <w:proofErr w:type="spellEnd"/>
      <w:r>
        <w:t xml:space="preserve"> </w:t>
      </w:r>
      <w:proofErr w:type="spellStart"/>
      <w:r>
        <w:t>dell'Istria</w:t>
      </w:r>
      <w:proofErr w:type="spellEnd"/>
    </w:p>
    <w:p w:rsidR="00350F70" w:rsidRDefault="00350F70" w:rsidP="006976E6">
      <w:pPr>
        <w:spacing w:after="0"/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dr. </w:t>
      </w:r>
      <w:proofErr w:type="spellStart"/>
      <w:r>
        <w:t>sc</w:t>
      </w:r>
      <w:proofErr w:type="spellEnd"/>
      <w:r>
        <w:t>. Robert Matijašić</w:t>
      </w:r>
    </w:p>
    <w:sectPr w:rsidR="00350F70" w:rsidSect="00B174D6">
      <w:pgSz w:w="12240" w:h="15840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D35"/>
    <w:rsid w:val="00350F70"/>
    <w:rsid w:val="004F60CC"/>
    <w:rsid w:val="00526D75"/>
    <w:rsid w:val="006976E6"/>
    <w:rsid w:val="006C0C2D"/>
    <w:rsid w:val="008735AC"/>
    <w:rsid w:val="00A330E9"/>
    <w:rsid w:val="00AA748F"/>
    <w:rsid w:val="00B864B3"/>
    <w:rsid w:val="00BF3E17"/>
    <w:rsid w:val="00BF7BD6"/>
    <w:rsid w:val="00D6212A"/>
    <w:rsid w:val="00F3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4D62DA-BF65-4E8E-B488-4AEFDC1F7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Microsoftov račun</dc:creator>
  <cp:keywords/>
  <dc:description/>
  <cp:lastModifiedBy>Microsoftov račun</cp:lastModifiedBy>
  <cp:revision>11</cp:revision>
  <dcterms:created xsi:type="dcterms:W3CDTF">2025-07-16T09:37:00Z</dcterms:created>
  <dcterms:modified xsi:type="dcterms:W3CDTF">2025-07-22T06:15:00Z</dcterms:modified>
</cp:coreProperties>
</file>